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776BDD">
        <w:rPr>
          <w:color w:val="000000" w:themeColor="text1"/>
          <w:sz w:val="32"/>
          <w:szCs w:val="32"/>
        </w:rPr>
        <w:t>фитингов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326E1E">
        <w:rPr>
          <w:color w:val="000000" w:themeColor="text1"/>
          <w:sz w:val="32"/>
          <w:szCs w:val="32"/>
        </w:rPr>
        <w:t>кие коммунальные системы» в 2022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EB1949">
        <w:rPr>
          <w:b/>
          <w:sz w:val="32"/>
          <w:szCs w:val="32"/>
        </w:rPr>
        <w:t>3</w:t>
      </w:r>
      <w:r w:rsidR="00776BDD">
        <w:rPr>
          <w:b/>
          <w:sz w:val="32"/>
          <w:szCs w:val="32"/>
        </w:rPr>
        <w:t>42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776BDD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24.20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776BDD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24.20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776BDD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Фитинги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0C307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776BDD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 w:rsidR="00776BDD">
              <w:rPr>
                <w:b/>
                <w:sz w:val="20"/>
                <w:szCs w:val="20"/>
              </w:rPr>
              <w:t xml:space="preserve"> </w:t>
            </w:r>
            <w:r w:rsidR="00016319">
              <w:rPr>
                <w:b/>
                <w:sz w:val="20"/>
                <w:szCs w:val="20"/>
              </w:rPr>
              <w:t>310859,47</w:t>
            </w:r>
            <w:bookmarkStart w:id="0" w:name="_GoBack"/>
            <w:bookmarkEnd w:id="0"/>
            <w:r w:rsidR="00776BDD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016319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1C8ED-70E0-4BB5-94C1-15E4EC157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4444</Words>
  <Characters>29980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34356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2021-12-15T13:27:00Z</dcterms:created>
  <dcterms:modified xsi:type="dcterms:W3CDTF">2021-12-15T13:44:00Z</dcterms:modified>
</cp:coreProperties>
</file>